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4F" w:rsidRPr="004B3E4F" w:rsidRDefault="004B3E4F" w:rsidP="004B3E4F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</w:pPr>
      <w:r w:rsidRPr="004B3E4F">
        <w:rPr>
          <w:rFonts w:ascii="Times New Roman" w:eastAsia="Times New Roman" w:hAnsi="Times New Roman" w:cs="Times New Roman"/>
          <w:b/>
          <w:color w:val="5B9BD5" w:themeColor="accent1"/>
          <w:sz w:val="40"/>
          <w:szCs w:val="40"/>
        </w:rPr>
        <w:t>Maharashtra Board Syllabus of Class 6</w:t>
      </w: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8700"/>
      </w:tblGrid>
      <w:tr w:rsidR="004B3E4F" w:rsidRPr="004B3E4F" w:rsidTr="004B3E4F">
        <w:tc>
          <w:tcPr>
            <w:tcW w:w="0" w:type="auto"/>
            <w:gridSpan w:val="2"/>
            <w:hideMark/>
          </w:tcPr>
          <w:p w:rsidR="004B3E4F" w:rsidRPr="004B3E4F" w:rsidRDefault="004B3E4F" w:rsidP="004B3E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E4F">
              <w:rPr>
                <w:rFonts w:ascii="Times New Roman" w:hAnsi="Times New Roman" w:cs="Times New Roman"/>
                <w:b/>
                <w:color w:val="ED7D31" w:themeColor="accent2"/>
                <w:sz w:val="32"/>
                <w:szCs w:val="32"/>
              </w:rPr>
              <w:t xml:space="preserve">Mathematics 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Topic name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Divisibility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The Use of Letters in Place of Numbers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Order of Operations and the Use of Brackets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Point, Line, Plane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Angles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Pairs of Angles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Indices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Natural Numbers and Whole Numbers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Decimal Fractions – Division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Squares and Square Roots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Ratio and Proportion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Perimeter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Profit and Loss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Integers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Equations in One Variable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Algebraic Expressions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Simple Interest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Percentage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Triangles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Properties of Triangles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Geometric Constructions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Area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Bar Graphs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Volume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3E4F">
              <w:rPr>
                <w:rFonts w:ascii="Times New Roman" w:hAnsi="Times New Roman" w:cs="Times New Roman"/>
              </w:rPr>
              <w:t>Circle</w:t>
            </w:r>
          </w:p>
        </w:tc>
      </w:tr>
    </w:tbl>
    <w:p w:rsidR="004B3E4F" w:rsidRDefault="004B3E4F" w:rsidP="004B3E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B3E4F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4B3E4F" w:rsidRPr="004B3E4F" w:rsidRDefault="004B3E4F" w:rsidP="004B3E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9103"/>
      </w:tblGrid>
      <w:tr w:rsidR="004B3E4F" w:rsidRPr="004B3E4F" w:rsidTr="004B3E4F">
        <w:tc>
          <w:tcPr>
            <w:tcW w:w="0" w:type="auto"/>
            <w:gridSpan w:val="2"/>
            <w:hideMark/>
          </w:tcPr>
          <w:p w:rsidR="004B3E4F" w:rsidRPr="004B3E4F" w:rsidRDefault="004B3E4F" w:rsidP="004B3E4F">
            <w:pPr>
              <w:spacing w:before="300" w:after="150" w:line="480" w:lineRule="auto"/>
              <w:outlineLvl w:val="1"/>
              <w:rPr>
                <w:rFonts w:ascii="Times New Roman" w:eastAsia="Times New Roman" w:hAnsi="Times New Roman" w:cs="Times New Roman"/>
                <w:color w:val="813588"/>
                <w:sz w:val="32"/>
                <w:szCs w:val="32"/>
              </w:rPr>
            </w:pPr>
            <w:r w:rsidRPr="004B3E4F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32"/>
                <w:szCs w:val="32"/>
              </w:rPr>
              <w:lastRenderedPageBreak/>
              <w:t xml:space="preserve">General Science 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Sl. No.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Topic name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Our Natural Resources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Diversity in Living Things and their Classification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Disaster Management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The Living World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Substances in Daily Use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Substances in the Surroundings – Their States and Properties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Nutrition and Diet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Our Skeletal System and the Skin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Motion and Types of Motion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Characteristics and Classification of Living Things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Parts of Plants and their Structure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Force and Types of Force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Work and Energy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Simple Machines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Measurement &amp; Estimates of Measurements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Sound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Methods of Separating Substances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Organ Systems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Our Environment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Our Earth and its Special Features</w:t>
            </w:r>
          </w:p>
        </w:tc>
      </w:tr>
      <w:tr w:rsidR="004B3E4F" w:rsidRPr="004B3E4F" w:rsidTr="004B3E4F"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0" w:type="auto"/>
            <w:hideMark/>
          </w:tcPr>
          <w:p w:rsidR="004B3E4F" w:rsidRPr="004B3E4F" w:rsidRDefault="004B3E4F" w:rsidP="004B3E4F">
            <w:pPr>
              <w:spacing w:line="48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B3E4F">
              <w:rPr>
                <w:rFonts w:ascii="Times New Roman" w:eastAsia="Times New Roman" w:hAnsi="Times New Roman" w:cs="Times New Roman"/>
                <w:sz w:val="23"/>
                <w:szCs w:val="23"/>
              </w:rPr>
              <w:t>Social Environment</w:t>
            </w:r>
          </w:p>
        </w:tc>
      </w:tr>
    </w:tbl>
    <w:p w:rsidR="004B3E4F" w:rsidRPr="004B3E4F" w:rsidRDefault="004B3E4F" w:rsidP="008B64B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bookmarkStart w:id="0" w:name="_GoBack"/>
      <w:bookmarkEnd w:id="0"/>
    </w:p>
    <w:tbl>
      <w:tblPr>
        <w:tblStyle w:val="TableGrid"/>
        <w:tblW w:w="1036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8821"/>
      </w:tblGrid>
      <w:tr w:rsidR="004B3E4F" w:rsidRPr="008B64B1" w:rsidTr="008B64B1">
        <w:tc>
          <w:tcPr>
            <w:tcW w:w="10360" w:type="dxa"/>
            <w:gridSpan w:val="2"/>
            <w:hideMark/>
          </w:tcPr>
          <w:p w:rsidR="004B3E4F" w:rsidRPr="008B64B1" w:rsidRDefault="004B3E4F" w:rsidP="008B64B1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30"/>
                <w:szCs w:val="32"/>
              </w:rPr>
            </w:pPr>
            <w:r w:rsidRPr="008B64B1">
              <w:rPr>
                <w:rFonts w:ascii="Times New Roman" w:eastAsia="Times New Roman" w:hAnsi="Times New Roman" w:cs="Times New Roman"/>
                <w:b/>
                <w:color w:val="ED7D31" w:themeColor="accent2"/>
                <w:sz w:val="30"/>
                <w:szCs w:val="32"/>
              </w:rPr>
              <w:t>Social Science</w:t>
            </w:r>
          </w:p>
          <w:p w:rsidR="004B3E4F" w:rsidRPr="008B64B1" w:rsidRDefault="004B3E4F" w:rsidP="008B64B1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28"/>
                <w:szCs w:val="32"/>
              </w:rPr>
            </w:pPr>
            <w:r w:rsidRPr="008B64B1">
              <w:rPr>
                <w:rFonts w:ascii="Times New Roman" w:eastAsia="Times New Roman" w:hAnsi="Times New Roman" w:cs="Times New Roman"/>
                <w:b/>
                <w:color w:val="813588"/>
                <w:sz w:val="28"/>
                <w:szCs w:val="32"/>
              </w:rPr>
              <w:t xml:space="preserve"> History 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Sl</w:t>
            </w:r>
            <w:proofErr w:type="spellEnd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 No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Chapter Names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The Indian Subcontinent and History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Sources of History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The </w:t>
            </w: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Harappan</w:t>
            </w:r>
            <w:proofErr w:type="spellEnd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 Civilization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The Vedic Civilization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Religious Trends in Ancient India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Janapadas</w:t>
            </w:r>
            <w:proofErr w:type="spellEnd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 and </w:t>
            </w: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Mahajanapadas</w:t>
            </w:r>
            <w:proofErr w:type="spellEnd"/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India during the </w:t>
            </w: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Maurya</w:t>
            </w:r>
            <w:proofErr w:type="spellEnd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 Period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States after the </w:t>
            </w: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Maurya</w:t>
            </w:r>
            <w:proofErr w:type="spellEnd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 Empire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Ancient Kingdoms of the South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Ancient India : Cultural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11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Ancient India and the World</w:t>
            </w:r>
          </w:p>
        </w:tc>
      </w:tr>
      <w:tr w:rsidR="004B3E4F" w:rsidRPr="008B64B1" w:rsidTr="008B64B1">
        <w:tc>
          <w:tcPr>
            <w:tcW w:w="10360" w:type="dxa"/>
            <w:gridSpan w:val="2"/>
            <w:hideMark/>
          </w:tcPr>
          <w:p w:rsidR="004B3E4F" w:rsidRPr="008B64B1" w:rsidRDefault="004B3E4F" w:rsidP="008B64B1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28"/>
                <w:szCs w:val="32"/>
              </w:rPr>
            </w:pPr>
            <w:r w:rsidRPr="008B64B1">
              <w:rPr>
                <w:rFonts w:ascii="Times New Roman" w:eastAsia="Times New Roman" w:hAnsi="Times New Roman" w:cs="Times New Roman"/>
                <w:b/>
                <w:color w:val="813588"/>
                <w:sz w:val="28"/>
                <w:szCs w:val="32"/>
              </w:rPr>
              <w:t xml:space="preserve">Civics 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Our Life in Society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Diversity in Society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Rural Local Government Bodies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Urban Local Government Bodies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District Administration</w:t>
            </w:r>
          </w:p>
        </w:tc>
      </w:tr>
      <w:tr w:rsidR="004B3E4F" w:rsidRPr="008B64B1" w:rsidTr="008B64B1">
        <w:tc>
          <w:tcPr>
            <w:tcW w:w="10360" w:type="dxa"/>
            <w:gridSpan w:val="2"/>
            <w:hideMark/>
          </w:tcPr>
          <w:p w:rsidR="004B3E4F" w:rsidRPr="008B64B1" w:rsidRDefault="004B3E4F" w:rsidP="008B64B1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color w:val="813588"/>
                <w:sz w:val="28"/>
                <w:szCs w:val="32"/>
              </w:rPr>
            </w:pPr>
            <w:r w:rsidRPr="008B64B1">
              <w:rPr>
                <w:rFonts w:ascii="Times New Roman" w:eastAsia="Times New Roman" w:hAnsi="Times New Roman" w:cs="Times New Roman"/>
                <w:b/>
                <w:color w:val="813588"/>
                <w:sz w:val="28"/>
                <w:szCs w:val="32"/>
              </w:rPr>
              <w:t xml:space="preserve">Geography 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The Earth and the </w:t>
            </w: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Graticule</w:t>
            </w:r>
            <w:proofErr w:type="spellEnd"/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 xml:space="preserve">Let us Use the </w:t>
            </w:r>
            <w:proofErr w:type="spellStart"/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Graticule</w:t>
            </w:r>
            <w:proofErr w:type="spellEnd"/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Comparing a Globe and a Map; Field Visits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Weather and Climate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Temperature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Importance of Oceans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7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Rocks and Rock Types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Natural Resources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Energy Resources</w:t>
            </w:r>
          </w:p>
        </w:tc>
      </w:tr>
      <w:tr w:rsidR="004B3E4F" w:rsidRPr="008B64B1" w:rsidTr="008B64B1">
        <w:tc>
          <w:tcPr>
            <w:tcW w:w="1539" w:type="dxa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10</w:t>
            </w:r>
          </w:p>
        </w:tc>
        <w:tc>
          <w:tcPr>
            <w:tcW w:w="0" w:type="auto"/>
            <w:hideMark/>
          </w:tcPr>
          <w:p w:rsidR="004B3E4F" w:rsidRPr="008B64B1" w:rsidRDefault="004B3E4F" w:rsidP="008B64B1">
            <w:pPr>
              <w:spacing w:line="360" w:lineRule="auto"/>
              <w:rPr>
                <w:rFonts w:ascii="Times New Roman" w:eastAsia="Times New Roman" w:hAnsi="Times New Roman" w:cs="Times New Roman"/>
                <w:sz w:val="19"/>
                <w:szCs w:val="23"/>
              </w:rPr>
            </w:pPr>
            <w:r w:rsidRPr="008B64B1">
              <w:rPr>
                <w:rFonts w:ascii="Times New Roman" w:eastAsia="Times New Roman" w:hAnsi="Times New Roman" w:cs="Times New Roman"/>
                <w:sz w:val="19"/>
                <w:szCs w:val="23"/>
              </w:rPr>
              <w:t>Human Occupations</w:t>
            </w:r>
          </w:p>
        </w:tc>
      </w:tr>
    </w:tbl>
    <w:p w:rsidR="00222F79" w:rsidRPr="008B64B1" w:rsidRDefault="00222F79" w:rsidP="008B64B1">
      <w:pPr>
        <w:spacing w:line="360" w:lineRule="auto"/>
        <w:jc w:val="center"/>
        <w:rPr>
          <w:rFonts w:ascii="Times New Roman" w:hAnsi="Times New Roman" w:cs="Times New Roman"/>
          <w:sz w:val="18"/>
        </w:rPr>
      </w:pPr>
    </w:p>
    <w:sectPr w:rsidR="00222F79" w:rsidRPr="008B64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26" w:rsidRDefault="000A6626" w:rsidP="008B64B1">
      <w:pPr>
        <w:spacing w:after="0" w:line="240" w:lineRule="auto"/>
      </w:pPr>
      <w:r>
        <w:separator/>
      </w:r>
    </w:p>
  </w:endnote>
  <w:endnote w:type="continuationSeparator" w:id="0">
    <w:p w:rsidR="000A6626" w:rsidRDefault="000A6626" w:rsidP="008B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B1" w:rsidRDefault="008B64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B1" w:rsidRDefault="008B64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B1" w:rsidRDefault="008B64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26" w:rsidRDefault="000A6626" w:rsidP="008B64B1">
      <w:pPr>
        <w:spacing w:after="0" w:line="240" w:lineRule="auto"/>
      </w:pPr>
      <w:r>
        <w:separator/>
      </w:r>
    </w:p>
  </w:footnote>
  <w:footnote w:type="continuationSeparator" w:id="0">
    <w:p w:rsidR="000A6626" w:rsidRDefault="000A6626" w:rsidP="008B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B1" w:rsidRDefault="008B64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1422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B1" w:rsidRDefault="008B64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1423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B1" w:rsidRDefault="008B64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1421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4F"/>
    <w:rsid w:val="000A6626"/>
    <w:rsid w:val="00222F79"/>
    <w:rsid w:val="004B3E4F"/>
    <w:rsid w:val="008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D90B081-73AA-4B9B-9576-C0A67FA3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3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3E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3E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3E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B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E4F"/>
    <w:rPr>
      <w:b/>
      <w:bCs/>
    </w:rPr>
  </w:style>
  <w:style w:type="table" w:styleId="TableGrid">
    <w:name w:val="Table Grid"/>
    <w:basedOn w:val="TableNormal"/>
    <w:uiPriority w:val="39"/>
    <w:rsid w:val="004B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B1"/>
  </w:style>
  <w:style w:type="paragraph" w:styleId="Footer">
    <w:name w:val="footer"/>
    <w:basedOn w:val="Normal"/>
    <w:link w:val="FooterChar"/>
    <w:uiPriority w:val="99"/>
    <w:unhideWhenUsed/>
    <w:rsid w:val="008B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8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69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2022-07-11T05:45:00Z</dcterms:created>
  <dcterms:modified xsi:type="dcterms:W3CDTF">2022-07-11T05:53:00Z</dcterms:modified>
</cp:coreProperties>
</file>